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BCD7" w14:textId="6760CDB1" w:rsidR="00833641" w:rsidRPr="00170200" w:rsidRDefault="00297612" w:rsidP="0029761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5A280" wp14:editId="138010DB">
            <wp:simplePos x="0" y="0"/>
            <wp:positionH relativeFrom="column">
              <wp:posOffset>4237990</wp:posOffset>
            </wp:positionH>
            <wp:positionV relativeFrom="paragraph">
              <wp:posOffset>40337</wp:posOffset>
            </wp:positionV>
            <wp:extent cx="1499235" cy="1288415"/>
            <wp:effectExtent l="0" t="0" r="0" b="0"/>
            <wp:wrapTight wrapText="bothSides">
              <wp:wrapPolygon edited="0">
                <wp:start x="0" y="0"/>
                <wp:lineTo x="0" y="21291"/>
                <wp:lineTo x="21408" y="21291"/>
                <wp:lineTo x="21408" y="0"/>
                <wp:lineTo x="0" y="0"/>
              </wp:wrapPolygon>
            </wp:wrapTight>
            <wp:docPr id="2109830791" name="Grafik 1" descr="Ein Bild, das Clipart, Grafiken, Grafikdesig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6" t="15806" r="10069" b="15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8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00" w:rsidRPr="00170200">
        <w:rPr>
          <w:rFonts w:ascii="Century Gothic" w:hAnsi="Century Gothic" w:cs="Arial"/>
          <w:b/>
          <w:bCs/>
        </w:rPr>
        <w:t>Liebe Blauringmädchen, Liebe Jungwächter und liebe Eltern</w:t>
      </w:r>
    </w:p>
    <w:p w14:paraId="3DB10CD1" w14:textId="64E035D3" w:rsidR="00170200" w:rsidRDefault="00170200" w:rsidP="00297612">
      <w:pPr>
        <w:jc w:val="both"/>
      </w:pPr>
    </w:p>
    <w:p w14:paraId="1FA79C35" w14:textId="4883A2ED" w:rsidR="00170200" w:rsidRDefault="00170200" w:rsidP="0029761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Wie ihr vielleicht schon mitbekommen habt, feiert Jungwacht Blauring Boswil dieses Jahr gemeinsam ihr 145-jähriges Jubiläum. Dies möchten wir mit euch feiern! Deswegen organisieren wir ein grosses Jubiläumsfest</w:t>
      </w:r>
      <w:r w:rsidR="00C83E41">
        <w:rPr>
          <w:rFonts w:ascii="Century Gothic" w:hAnsi="Century Gothic" w:cs="Arial"/>
        </w:rPr>
        <w:t>.</w:t>
      </w:r>
    </w:p>
    <w:p w14:paraId="3A4EA89D" w14:textId="117D0802" w:rsidR="00170200" w:rsidRDefault="00170200" w:rsidP="00297612">
      <w:pPr>
        <w:jc w:val="both"/>
        <w:rPr>
          <w:rFonts w:ascii="Century Gothic" w:hAnsi="Century Gothic" w:cs="Arial"/>
        </w:rPr>
      </w:pPr>
    </w:p>
    <w:p w14:paraId="5D1D98DD" w14:textId="2941B2EC" w:rsidR="00170200" w:rsidRDefault="00170200" w:rsidP="00297612">
      <w:pPr>
        <w:jc w:val="both"/>
        <w:rPr>
          <w:rFonts w:ascii="Century Gothic" w:hAnsi="Century Gothic" w:cs="Arial"/>
        </w:rPr>
      </w:pPr>
      <w:r w:rsidRPr="3F016A30">
        <w:rPr>
          <w:rFonts w:ascii="Century Gothic" w:hAnsi="Century Gothic" w:cs="Arial"/>
        </w:rPr>
        <w:t xml:space="preserve">Das Jubiläumsfest findet vom 19.04 – 21.04.2024 </w:t>
      </w:r>
      <w:r w:rsidR="00C83E41" w:rsidRPr="3F016A30">
        <w:rPr>
          <w:rFonts w:ascii="Century Gothic" w:hAnsi="Century Gothic" w:cs="Arial"/>
        </w:rPr>
        <w:t xml:space="preserve">in der Schule Boswil </w:t>
      </w:r>
      <w:r w:rsidRPr="3F016A30">
        <w:rPr>
          <w:rFonts w:ascii="Century Gothic" w:hAnsi="Century Gothic" w:cs="Arial"/>
        </w:rPr>
        <w:t xml:space="preserve">statt. Dabei </w:t>
      </w:r>
      <w:r w:rsidR="00F50ED6" w:rsidRPr="3F016A30">
        <w:rPr>
          <w:rFonts w:ascii="Century Gothic" w:hAnsi="Century Gothic" w:cs="Arial"/>
        </w:rPr>
        <w:t>ist für dich der Samstag mit dem Ki</w:t>
      </w:r>
      <w:r w:rsidR="0070393D" w:rsidRPr="3F016A30">
        <w:rPr>
          <w:rFonts w:ascii="Century Gothic" w:hAnsi="Century Gothic" w:cs="Arial"/>
        </w:rPr>
        <w:t>n</w:t>
      </w:r>
      <w:r w:rsidR="00F50ED6" w:rsidRPr="3F016A30">
        <w:rPr>
          <w:rFonts w:ascii="Century Gothic" w:hAnsi="Century Gothic" w:cs="Arial"/>
        </w:rPr>
        <w:t>dertu</w:t>
      </w:r>
      <w:r w:rsidR="00245B83" w:rsidRPr="3F016A30">
        <w:rPr>
          <w:rFonts w:ascii="Century Gothic" w:hAnsi="Century Gothic" w:cs="Arial"/>
        </w:rPr>
        <w:t>r</w:t>
      </w:r>
      <w:r w:rsidR="00F50ED6" w:rsidRPr="3F016A30">
        <w:rPr>
          <w:rFonts w:ascii="Century Gothic" w:hAnsi="Century Gothic" w:cs="Arial"/>
        </w:rPr>
        <w:t xml:space="preserve">nier und der </w:t>
      </w:r>
      <w:r w:rsidR="00A80CF0" w:rsidRPr="3F016A30">
        <w:rPr>
          <w:rFonts w:ascii="Century Gothic" w:hAnsi="Century Gothic" w:cs="Arial"/>
        </w:rPr>
        <w:t>Sonntag</w:t>
      </w:r>
      <w:r w:rsidR="00C83E41" w:rsidRPr="3F016A30">
        <w:rPr>
          <w:rFonts w:ascii="Century Gothic" w:hAnsi="Century Gothic" w:cs="Arial"/>
        </w:rPr>
        <w:t xml:space="preserve"> mit dem </w:t>
      </w:r>
      <w:proofErr w:type="spellStart"/>
      <w:r w:rsidR="00C83E41" w:rsidRPr="3F016A30">
        <w:rPr>
          <w:rFonts w:ascii="Century Gothic" w:hAnsi="Century Gothic" w:cs="Arial"/>
        </w:rPr>
        <w:t>Schartag</w:t>
      </w:r>
      <w:proofErr w:type="spellEnd"/>
      <w:r w:rsidR="00F50ED6" w:rsidRPr="3F016A30">
        <w:rPr>
          <w:rFonts w:ascii="Century Gothic" w:hAnsi="Century Gothic" w:cs="Arial"/>
        </w:rPr>
        <w:t xml:space="preserve"> </w:t>
      </w:r>
      <w:r w:rsidR="0070393D" w:rsidRPr="3F016A30">
        <w:rPr>
          <w:rFonts w:ascii="Century Gothic" w:hAnsi="Century Gothic" w:cs="Arial"/>
        </w:rPr>
        <w:t>besonders spannend.</w:t>
      </w:r>
    </w:p>
    <w:p w14:paraId="001A7B84" w14:textId="5B1944B6" w:rsidR="00170200" w:rsidRDefault="00170200" w:rsidP="00297612">
      <w:pPr>
        <w:jc w:val="both"/>
        <w:rPr>
          <w:rFonts w:ascii="Century Gothic" w:hAnsi="Century Gothic" w:cs="Arial"/>
        </w:rPr>
      </w:pPr>
    </w:p>
    <w:p w14:paraId="761A5986" w14:textId="288488DE" w:rsidR="00170200" w:rsidRDefault="00170200" w:rsidP="00297612">
      <w:pPr>
        <w:jc w:val="both"/>
        <w:rPr>
          <w:rFonts w:ascii="Century Gothic" w:hAnsi="Century Gothic" w:cs="Arial"/>
        </w:rPr>
      </w:pPr>
      <w:r w:rsidRPr="3F016A30">
        <w:rPr>
          <w:rFonts w:ascii="Century Gothic" w:hAnsi="Century Gothic" w:cs="Arial"/>
        </w:rPr>
        <w:t xml:space="preserve">Am </w:t>
      </w:r>
      <w:r w:rsidRPr="3F016A30">
        <w:rPr>
          <w:rFonts w:ascii="Century Gothic" w:hAnsi="Century Gothic" w:cs="Arial"/>
          <w:b/>
          <w:bCs/>
        </w:rPr>
        <w:t>Samstag</w:t>
      </w:r>
      <w:r w:rsidR="00897540" w:rsidRPr="3F016A30">
        <w:rPr>
          <w:rFonts w:ascii="Century Gothic" w:hAnsi="Century Gothic" w:cs="Arial"/>
          <w:b/>
          <w:bCs/>
        </w:rPr>
        <w:t>, 20.04</w:t>
      </w:r>
      <w:r w:rsidRPr="3F016A30">
        <w:rPr>
          <w:rFonts w:ascii="Century Gothic" w:hAnsi="Century Gothic" w:cs="Arial"/>
        </w:rPr>
        <w:t xml:space="preserve"> haben alle Kinder </w:t>
      </w:r>
      <w:r w:rsidR="004E4FFA" w:rsidRPr="3F016A30">
        <w:rPr>
          <w:rFonts w:ascii="Century Gothic" w:hAnsi="Century Gothic" w:cs="Arial"/>
        </w:rPr>
        <w:t xml:space="preserve">jeden Alters </w:t>
      </w:r>
      <w:r w:rsidR="00C83E41" w:rsidRPr="3F016A30">
        <w:rPr>
          <w:rFonts w:ascii="Century Gothic" w:hAnsi="Century Gothic" w:cs="Arial"/>
        </w:rPr>
        <w:t>(</w:t>
      </w:r>
      <w:r w:rsidR="004E4FFA" w:rsidRPr="3F016A30">
        <w:rPr>
          <w:rFonts w:ascii="Century Gothic" w:hAnsi="Century Gothic" w:cs="Arial"/>
        </w:rPr>
        <w:t xml:space="preserve">ob Teil der </w:t>
      </w:r>
      <w:r w:rsidR="008C1330" w:rsidRPr="3F016A30">
        <w:rPr>
          <w:rFonts w:ascii="Century Gothic" w:hAnsi="Century Gothic" w:cs="Arial"/>
        </w:rPr>
        <w:t>S</w:t>
      </w:r>
      <w:r w:rsidR="004E4FFA" w:rsidRPr="3F016A30">
        <w:rPr>
          <w:rFonts w:ascii="Century Gothic" w:hAnsi="Century Gothic" w:cs="Arial"/>
        </w:rPr>
        <w:t>char oder nicht</w:t>
      </w:r>
      <w:r w:rsidR="00C83E41" w:rsidRPr="3F016A30">
        <w:rPr>
          <w:rFonts w:ascii="Century Gothic" w:hAnsi="Century Gothic" w:cs="Arial"/>
        </w:rPr>
        <w:t xml:space="preserve">) </w:t>
      </w:r>
      <w:r w:rsidRPr="3F016A30">
        <w:rPr>
          <w:rFonts w:ascii="Century Gothic" w:hAnsi="Century Gothic" w:cs="Arial"/>
        </w:rPr>
        <w:t xml:space="preserve">die Möglichkeit </w:t>
      </w:r>
      <w:r w:rsidR="00C83E41" w:rsidRPr="3F016A30">
        <w:rPr>
          <w:rFonts w:ascii="Century Gothic" w:hAnsi="Century Gothic" w:cs="Arial"/>
        </w:rPr>
        <w:t>an unserem</w:t>
      </w:r>
      <w:r w:rsidR="007D2C40" w:rsidRPr="3F016A30">
        <w:rPr>
          <w:rFonts w:ascii="Century Gothic" w:hAnsi="Century Gothic" w:cs="Arial"/>
        </w:rPr>
        <w:t xml:space="preserve"> Kindertu</w:t>
      </w:r>
      <w:r w:rsidR="00245B83" w:rsidRPr="3F016A30">
        <w:rPr>
          <w:rFonts w:ascii="Century Gothic" w:hAnsi="Century Gothic" w:cs="Arial"/>
        </w:rPr>
        <w:t>r</w:t>
      </w:r>
      <w:r w:rsidR="007D2C40" w:rsidRPr="3F016A30">
        <w:rPr>
          <w:rFonts w:ascii="Century Gothic" w:hAnsi="Century Gothic" w:cs="Arial"/>
        </w:rPr>
        <w:t xml:space="preserve">nier </w:t>
      </w:r>
      <w:r w:rsidRPr="3F016A30">
        <w:rPr>
          <w:rFonts w:ascii="Century Gothic" w:hAnsi="Century Gothic" w:cs="Arial"/>
        </w:rPr>
        <w:t xml:space="preserve">teilzunehmen. </w:t>
      </w:r>
      <w:r w:rsidR="00F26C51" w:rsidRPr="3F016A30">
        <w:rPr>
          <w:rFonts w:ascii="Century Gothic" w:hAnsi="Century Gothic" w:cs="Arial"/>
        </w:rPr>
        <w:t xml:space="preserve">Dies ist </w:t>
      </w:r>
      <w:r w:rsidR="00F26C51" w:rsidRPr="0018025E">
        <w:rPr>
          <w:rFonts w:ascii="Century Gothic" w:hAnsi="Century Gothic" w:cs="Arial"/>
        </w:rPr>
        <w:t>vo</w:t>
      </w:r>
      <w:r w:rsidR="00FF7955">
        <w:rPr>
          <w:rFonts w:ascii="Century Gothic" w:hAnsi="Century Gothic" w:cs="Arial"/>
        </w:rPr>
        <w:t>n</w:t>
      </w:r>
      <w:r w:rsidR="00F26C51" w:rsidRPr="3F016A30">
        <w:rPr>
          <w:rFonts w:ascii="Century Gothic" w:hAnsi="Century Gothic" w:cs="Arial"/>
        </w:rPr>
        <w:t xml:space="preserve"> </w:t>
      </w:r>
      <w:r w:rsidR="00F26C51" w:rsidRPr="3F016A30">
        <w:rPr>
          <w:rFonts w:ascii="Century Gothic" w:hAnsi="Century Gothic" w:cs="Arial"/>
          <w:b/>
          <w:bCs/>
        </w:rPr>
        <w:t>10:00Uhr bis 15:30Uhr</w:t>
      </w:r>
      <w:r w:rsidR="00F26C51" w:rsidRPr="3F016A30">
        <w:rPr>
          <w:rFonts w:ascii="Century Gothic" w:hAnsi="Century Gothic" w:cs="Arial"/>
        </w:rPr>
        <w:t xml:space="preserve"> geöffnet. </w:t>
      </w:r>
      <w:r w:rsidRPr="3F016A30">
        <w:rPr>
          <w:rFonts w:ascii="Century Gothic" w:hAnsi="Century Gothic" w:cs="Arial"/>
        </w:rPr>
        <w:t xml:space="preserve">Das </w:t>
      </w:r>
      <w:r w:rsidR="00245B83" w:rsidRPr="3F016A30">
        <w:rPr>
          <w:rFonts w:ascii="Century Gothic" w:hAnsi="Century Gothic" w:cs="Arial"/>
        </w:rPr>
        <w:t>Tu</w:t>
      </w:r>
      <w:r w:rsidR="004E4FFA" w:rsidRPr="3F016A30">
        <w:rPr>
          <w:rFonts w:ascii="Century Gothic" w:hAnsi="Century Gothic" w:cs="Arial"/>
        </w:rPr>
        <w:t>r</w:t>
      </w:r>
      <w:r w:rsidR="00245B83" w:rsidRPr="3F016A30">
        <w:rPr>
          <w:rFonts w:ascii="Century Gothic" w:hAnsi="Century Gothic" w:cs="Arial"/>
        </w:rPr>
        <w:t xml:space="preserve">nier </w:t>
      </w:r>
      <w:r w:rsidRPr="3F016A30">
        <w:rPr>
          <w:rFonts w:ascii="Century Gothic" w:hAnsi="Century Gothic" w:cs="Arial"/>
        </w:rPr>
        <w:t xml:space="preserve">setzt sich aus verschieden </w:t>
      </w:r>
      <w:r w:rsidR="00245B83" w:rsidRPr="3F016A30">
        <w:rPr>
          <w:rFonts w:ascii="Century Gothic" w:hAnsi="Century Gothic" w:cs="Arial"/>
        </w:rPr>
        <w:t>Ateliers</w:t>
      </w:r>
      <w:r w:rsidRPr="3F016A30">
        <w:rPr>
          <w:rFonts w:ascii="Century Gothic" w:hAnsi="Century Gothic" w:cs="Arial"/>
        </w:rPr>
        <w:t>tänden zusammen</w:t>
      </w:r>
      <w:r w:rsidR="00CD1DEE" w:rsidRPr="3F016A30">
        <w:rPr>
          <w:rFonts w:ascii="Century Gothic" w:hAnsi="Century Gothic" w:cs="Arial"/>
        </w:rPr>
        <w:t>,</w:t>
      </w:r>
      <w:r w:rsidRPr="3F016A30">
        <w:rPr>
          <w:rFonts w:ascii="Century Gothic" w:hAnsi="Century Gothic" w:cs="Arial"/>
        </w:rPr>
        <w:t xml:space="preserve"> wo man seine Kreativität und sein Geschick unter Beweis stellen kann.</w:t>
      </w:r>
      <w:r w:rsidR="00216882" w:rsidRPr="3F016A30">
        <w:rPr>
          <w:rFonts w:ascii="Century Gothic" w:hAnsi="Century Gothic" w:cs="Arial"/>
        </w:rPr>
        <w:t xml:space="preserve"> </w:t>
      </w:r>
      <w:r>
        <w:br/>
      </w:r>
      <w:r w:rsidR="00B8299E" w:rsidRPr="3F016A30">
        <w:rPr>
          <w:rFonts w:ascii="Century Gothic" w:hAnsi="Century Gothic" w:cs="Arial"/>
        </w:rPr>
        <w:t>Dementsprechend</w:t>
      </w:r>
      <w:r w:rsidRPr="3F016A30">
        <w:rPr>
          <w:rFonts w:ascii="Century Gothic" w:hAnsi="Century Gothic" w:cs="Arial"/>
        </w:rPr>
        <w:t xml:space="preserve"> ist </w:t>
      </w:r>
      <w:r w:rsidR="00216882" w:rsidRPr="3F016A30">
        <w:rPr>
          <w:rFonts w:ascii="Century Gothic" w:hAnsi="Century Gothic" w:cs="Arial"/>
        </w:rPr>
        <w:t xml:space="preserve">dies </w:t>
      </w:r>
      <w:r w:rsidRPr="3F016A30">
        <w:rPr>
          <w:rFonts w:ascii="Century Gothic" w:hAnsi="Century Gothic" w:cs="Arial"/>
        </w:rPr>
        <w:t xml:space="preserve">ein freier Spieltag, </w:t>
      </w:r>
      <w:r w:rsidR="00FF7955">
        <w:rPr>
          <w:rFonts w:ascii="Century Gothic" w:hAnsi="Century Gothic" w:cs="Arial"/>
        </w:rPr>
        <w:t>wofür</w:t>
      </w:r>
      <w:r w:rsidRPr="3F016A30">
        <w:rPr>
          <w:rFonts w:ascii="Century Gothic" w:hAnsi="Century Gothic" w:cs="Arial"/>
        </w:rPr>
        <w:t xml:space="preserve"> keine Anmeldung </w:t>
      </w:r>
      <w:r w:rsidR="00FF7955">
        <w:rPr>
          <w:rFonts w:ascii="Century Gothic" w:hAnsi="Century Gothic" w:cs="Arial"/>
        </w:rPr>
        <w:t>be</w:t>
      </w:r>
      <w:r w:rsidRPr="3F016A30">
        <w:rPr>
          <w:rFonts w:ascii="Century Gothic" w:hAnsi="Century Gothic" w:cs="Arial"/>
        </w:rPr>
        <w:t xml:space="preserve">nötig </w:t>
      </w:r>
      <w:r w:rsidR="00FF7955">
        <w:rPr>
          <w:rFonts w:ascii="Century Gothic" w:hAnsi="Century Gothic" w:cs="Arial"/>
        </w:rPr>
        <w:t>wird</w:t>
      </w:r>
      <w:r w:rsidRPr="3F016A30">
        <w:rPr>
          <w:rFonts w:ascii="Century Gothic" w:hAnsi="Century Gothic" w:cs="Arial"/>
        </w:rPr>
        <w:t xml:space="preserve">. </w:t>
      </w:r>
    </w:p>
    <w:p w14:paraId="33FC9588" w14:textId="0860ECB5" w:rsidR="00216882" w:rsidRDefault="00216882" w:rsidP="00297612">
      <w:pPr>
        <w:jc w:val="both"/>
        <w:rPr>
          <w:rFonts w:ascii="Century Gothic" w:hAnsi="Century Gothic" w:cs="Arial"/>
        </w:rPr>
      </w:pPr>
    </w:p>
    <w:p w14:paraId="0CD51AE2" w14:textId="016FFACE" w:rsidR="00960414" w:rsidRDefault="00216882" w:rsidP="00297612">
      <w:pPr>
        <w:jc w:val="both"/>
        <w:rPr>
          <w:rFonts w:ascii="Century Gothic" w:hAnsi="Century Gothic" w:cs="Arial"/>
        </w:rPr>
      </w:pPr>
      <w:r w:rsidRPr="3F016A30">
        <w:rPr>
          <w:rFonts w:ascii="Century Gothic" w:hAnsi="Century Gothic" w:cs="Arial"/>
        </w:rPr>
        <w:t xml:space="preserve">Am </w:t>
      </w:r>
      <w:r w:rsidRPr="3F016A30">
        <w:rPr>
          <w:rFonts w:ascii="Century Gothic" w:hAnsi="Century Gothic" w:cs="Arial"/>
          <w:b/>
          <w:bCs/>
        </w:rPr>
        <w:t>Sonntag</w:t>
      </w:r>
      <w:r w:rsidR="00897540" w:rsidRPr="3F016A30">
        <w:rPr>
          <w:rFonts w:ascii="Century Gothic" w:hAnsi="Century Gothic" w:cs="Arial"/>
          <w:b/>
          <w:bCs/>
        </w:rPr>
        <w:t>, 21.04</w:t>
      </w:r>
      <w:r w:rsidRPr="3F016A30">
        <w:rPr>
          <w:rFonts w:ascii="Century Gothic" w:hAnsi="Century Gothic" w:cs="Arial"/>
        </w:rPr>
        <w:t xml:space="preserve"> ist unser interne</w:t>
      </w:r>
      <w:r w:rsidR="00CD1DEE" w:rsidRPr="3F016A30">
        <w:rPr>
          <w:rFonts w:ascii="Century Gothic" w:hAnsi="Century Gothic" w:cs="Arial"/>
        </w:rPr>
        <w:t>r</w:t>
      </w:r>
      <w:r w:rsidRPr="3F016A30">
        <w:rPr>
          <w:rFonts w:ascii="Century Gothic" w:hAnsi="Century Gothic" w:cs="Arial"/>
        </w:rPr>
        <w:t xml:space="preserve"> </w:t>
      </w:r>
      <w:proofErr w:type="spellStart"/>
      <w:r w:rsidRPr="3F016A30">
        <w:rPr>
          <w:rFonts w:ascii="Century Gothic" w:hAnsi="Century Gothic" w:cs="Arial"/>
        </w:rPr>
        <w:t>Schartag</w:t>
      </w:r>
      <w:proofErr w:type="spellEnd"/>
      <w:r w:rsidR="00897540" w:rsidRPr="3F016A30">
        <w:rPr>
          <w:rFonts w:ascii="Century Gothic" w:hAnsi="Century Gothic" w:cs="Arial"/>
        </w:rPr>
        <w:t xml:space="preserve">. </w:t>
      </w:r>
      <w:r w:rsidRPr="3F016A30">
        <w:rPr>
          <w:rFonts w:ascii="Century Gothic" w:hAnsi="Century Gothic" w:cs="Arial"/>
        </w:rPr>
        <w:t xml:space="preserve">Hier möchten wir mit allen aktiven Mitgliedern und Ehemaligen </w:t>
      </w:r>
      <w:r w:rsidR="005F55B8" w:rsidRPr="3F016A30">
        <w:rPr>
          <w:rFonts w:ascii="Century Gothic" w:hAnsi="Century Gothic" w:cs="Arial"/>
        </w:rPr>
        <w:t>um 1</w:t>
      </w:r>
      <w:r w:rsidR="00802050" w:rsidRPr="3F016A30">
        <w:rPr>
          <w:rFonts w:ascii="Century Gothic" w:hAnsi="Century Gothic" w:cs="Arial"/>
        </w:rPr>
        <w:t>3</w:t>
      </w:r>
      <w:r w:rsidR="005F55B8" w:rsidRPr="3F016A30">
        <w:rPr>
          <w:rFonts w:ascii="Century Gothic" w:hAnsi="Century Gothic" w:cs="Arial"/>
        </w:rPr>
        <w:t xml:space="preserve">:00 </w:t>
      </w:r>
      <w:r w:rsidRPr="3F016A30">
        <w:rPr>
          <w:rFonts w:ascii="Century Gothic" w:hAnsi="Century Gothic" w:cs="Arial"/>
        </w:rPr>
        <w:t>ein Generationenfoto machen</w:t>
      </w:r>
      <w:r w:rsidR="00C91C64" w:rsidRPr="3F016A30">
        <w:rPr>
          <w:rFonts w:ascii="Century Gothic" w:hAnsi="Century Gothic" w:cs="Arial"/>
        </w:rPr>
        <w:t xml:space="preserve">. </w:t>
      </w:r>
    </w:p>
    <w:p w14:paraId="523C97B3" w14:textId="59E783EC" w:rsidR="00B4190D" w:rsidRDefault="00CD1DEE" w:rsidP="00297612">
      <w:pPr>
        <w:jc w:val="both"/>
        <w:rPr>
          <w:rFonts w:ascii="Century Gothic" w:hAnsi="Century Gothic" w:cs="Arial"/>
        </w:rPr>
      </w:pPr>
      <w:r w:rsidRPr="3F016A30">
        <w:rPr>
          <w:rFonts w:ascii="Century Gothic" w:hAnsi="Century Gothic" w:cs="Arial"/>
        </w:rPr>
        <w:t>Darauf folgt ein Spiel</w:t>
      </w:r>
      <w:r w:rsidR="00802050" w:rsidRPr="3F016A30">
        <w:rPr>
          <w:rFonts w:ascii="Century Gothic" w:hAnsi="Century Gothic" w:cs="Arial"/>
        </w:rPr>
        <w:t>nachmit</w:t>
      </w:r>
      <w:r w:rsidRPr="3F016A30">
        <w:rPr>
          <w:rFonts w:ascii="Century Gothic" w:hAnsi="Century Gothic" w:cs="Arial"/>
        </w:rPr>
        <w:t>tag mit allen Scharmitgliedern, welche sich Fristgemäss angemeldet haben. Dieser Spieltag soll die Kinder in unser Jahresmotto einführen und ihnen die erste Möglichkeit geben einen Patch zu sammeln.</w:t>
      </w:r>
      <w:r w:rsidR="00960414" w:rsidRPr="3F016A30">
        <w:rPr>
          <w:rFonts w:ascii="Century Gothic" w:hAnsi="Century Gothic" w:cs="Arial"/>
        </w:rPr>
        <w:t xml:space="preserve"> </w:t>
      </w:r>
      <w:r w:rsidRPr="3F016A30">
        <w:rPr>
          <w:rFonts w:ascii="Century Gothic" w:hAnsi="Century Gothic" w:cs="Arial"/>
        </w:rPr>
        <w:t>Denn dieses Jahr erhält man für jeden besuchten Grossanlass, also Jubiläums-</w:t>
      </w:r>
      <w:proofErr w:type="spellStart"/>
      <w:r w:rsidRPr="3F016A30">
        <w:rPr>
          <w:rFonts w:ascii="Century Gothic" w:hAnsi="Century Gothic" w:cs="Arial"/>
        </w:rPr>
        <w:t>Schartag</w:t>
      </w:r>
      <w:proofErr w:type="spellEnd"/>
      <w:r w:rsidRPr="3F016A30">
        <w:rPr>
          <w:rFonts w:ascii="Century Gothic" w:hAnsi="Century Gothic" w:cs="Arial"/>
        </w:rPr>
        <w:t>, Pfingstweekend und Sommerlager einen bzw. mehrere Patches. Diese Patches kann man dann auf seinen Jubiläums-</w:t>
      </w:r>
      <w:r w:rsidR="003621DC" w:rsidRPr="3F016A30">
        <w:rPr>
          <w:rFonts w:ascii="Century Gothic" w:hAnsi="Century Gothic" w:cs="Arial"/>
        </w:rPr>
        <w:t xml:space="preserve">Geschenk </w:t>
      </w:r>
      <w:r w:rsidRPr="3F016A30">
        <w:rPr>
          <w:rFonts w:ascii="Century Gothic" w:hAnsi="Century Gothic" w:cs="Arial"/>
        </w:rPr>
        <w:t xml:space="preserve">bügeln. Somit wird das ganze Scharjahr auf dem </w:t>
      </w:r>
      <w:r w:rsidR="003621DC" w:rsidRPr="3F016A30">
        <w:rPr>
          <w:rFonts w:ascii="Century Gothic" w:hAnsi="Century Gothic" w:cs="Arial"/>
        </w:rPr>
        <w:t xml:space="preserve">Geschenk </w:t>
      </w:r>
      <w:r w:rsidRPr="3F016A30">
        <w:rPr>
          <w:rFonts w:ascii="Century Gothic" w:hAnsi="Century Gothic" w:cs="Arial"/>
        </w:rPr>
        <w:t>zusammengefasst.</w:t>
      </w:r>
      <w:r w:rsidR="00B4190D" w:rsidRPr="3F016A30">
        <w:rPr>
          <w:rFonts w:ascii="Century Gothic" w:hAnsi="Century Gothic" w:cs="Arial"/>
        </w:rPr>
        <w:t xml:space="preserve"> </w:t>
      </w:r>
    </w:p>
    <w:p w14:paraId="55467DA0" w14:textId="2D70CAAF" w:rsidR="00B4190D" w:rsidRDefault="00B4190D" w:rsidP="0029761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Die Anmeldung kann in der Gruppenstunde abgegeben werden oder der Gruppenleitung über WhatsApp geschickt werden.</w:t>
      </w:r>
    </w:p>
    <w:p w14:paraId="42B34F64" w14:textId="3667D580" w:rsidR="00897540" w:rsidRDefault="00897540" w:rsidP="00297612">
      <w:pPr>
        <w:jc w:val="both"/>
        <w:rPr>
          <w:rFonts w:ascii="Century Gothic" w:hAnsi="Century Gothic" w:cs="Arial"/>
        </w:rPr>
      </w:pPr>
    </w:p>
    <w:p w14:paraId="7C5FDCAF" w14:textId="622B3A34" w:rsidR="00897540" w:rsidRPr="00897540" w:rsidRDefault="00897540" w:rsidP="00297612">
      <w:pPr>
        <w:jc w:val="both"/>
        <w:rPr>
          <w:rFonts w:ascii="Century Gothic" w:hAnsi="Century Gothic" w:cs="Arial"/>
          <w:b/>
          <w:bCs/>
        </w:rPr>
      </w:pPr>
      <w:r w:rsidRPr="00897540">
        <w:rPr>
          <w:rFonts w:ascii="Century Gothic" w:hAnsi="Century Gothic" w:cs="Arial"/>
          <w:b/>
          <w:bCs/>
        </w:rPr>
        <w:t>Treffpunkt: 1</w:t>
      </w:r>
      <w:r w:rsidR="00184E4C">
        <w:rPr>
          <w:rFonts w:ascii="Century Gothic" w:hAnsi="Century Gothic" w:cs="Arial"/>
          <w:b/>
          <w:bCs/>
        </w:rPr>
        <w:t>3</w:t>
      </w:r>
      <w:r w:rsidRPr="00897540">
        <w:rPr>
          <w:rFonts w:ascii="Century Gothic" w:hAnsi="Century Gothic" w:cs="Arial"/>
          <w:b/>
          <w:bCs/>
        </w:rPr>
        <w:t xml:space="preserve">:00Uhr bei der </w:t>
      </w:r>
      <w:r w:rsidR="00184E4C">
        <w:rPr>
          <w:rFonts w:ascii="Century Gothic" w:hAnsi="Century Gothic" w:cs="Arial"/>
          <w:b/>
          <w:bCs/>
        </w:rPr>
        <w:t xml:space="preserve">grossen Treppe bei der </w:t>
      </w:r>
      <w:r w:rsidRPr="00897540">
        <w:rPr>
          <w:rFonts w:ascii="Century Gothic" w:hAnsi="Century Gothic" w:cs="Arial"/>
          <w:b/>
          <w:bCs/>
        </w:rPr>
        <w:t>Schule Boswil. Es dauert bis ca. 16:00Uhr.</w:t>
      </w:r>
    </w:p>
    <w:p w14:paraId="6DD8E923" w14:textId="4ECEDCC9" w:rsidR="00836C29" w:rsidRPr="00897540" w:rsidRDefault="00B4190D" w:rsidP="00297612">
      <w:pPr>
        <w:jc w:val="both"/>
        <w:rPr>
          <w:rFonts w:ascii="Century Gothic" w:hAnsi="Century Gothic" w:cs="Arial"/>
          <w:b/>
          <w:bCs/>
        </w:rPr>
      </w:pPr>
      <w:r w:rsidRPr="00897540">
        <w:rPr>
          <w:rFonts w:ascii="Century Gothic" w:hAnsi="Century Gothic" w:cs="Arial"/>
          <w:b/>
          <w:bCs/>
        </w:rPr>
        <w:t>Anmeldungsfrist: 05.04.2024</w:t>
      </w:r>
    </w:p>
    <w:p w14:paraId="72BA5B6C" w14:textId="58D5CBD4" w:rsidR="00B4190D" w:rsidRDefault="00B4190D" w:rsidP="0029761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-----------------------------------------------------------------------------------------------------------------</w:t>
      </w:r>
    </w:p>
    <w:p w14:paraId="742C4355" w14:textId="5D9E502D" w:rsidR="00B4190D" w:rsidRPr="00FF7955" w:rsidRDefault="00B4190D" w:rsidP="00297612">
      <w:pPr>
        <w:jc w:val="both"/>
        <w:rPr>
          <w:rFonts w:ascii="Century Gothic" w:hAnsi="Century Gothic" w:cs="Arial"/>
          <w:sz w:val="10"/>
          <w:szCs w:val="10"/>
        </w:rPr>
      </w:pPr>
    </w:p>
    <w:p w14:paraId="1A130BC2" w14:textId="09F7A08C" w:rsidR="00B4190D" w:rsidRPr="00FF7955" w:rsidRDefault="00B4190D" w:rsidP="00297612">
      <w:pPr>
        <w:jc w:val="both"/>
        <w:rPr>
          <w:rFonts w:ascii="Century Gothic" w:hAnsi="Century Gothic" w:cs="Arial"/>
          <w:b/>
          <w:bCs/>
        </w:rPr>
      </w:pPr>
      <w:r w:rsidRPr="00FF7955">
        <w:rPr>
          <w:rFonts w:ascii="Century Gothic" w:hAnsi="Century Gothic" w:cs="Arial"/>
          <w:b/>
          <w:bCs/>
        </w:rPr>
        <w:t>Anmeldung für den Sonntag:</w:t>
      </w:r>
    </w:p>
    <w:p w14:paraId="06823408" w14:textId="77777777" w:rsidR="00B4190D" w:rsidRDefault="00B4190D" w:rsidP="00297612">
      <w:pPr>
        <w:jc w:val="both"/>
        <w:rPr>
          <w:rFonts w:ascii="Century Gothic" w:hAnsi="Century Gothic" w:cs="Arial"/>
        </w:rPr>
      </w:pPr>
    </w:p>
    <w:p w14:paraId="09AE2EF9" w14:textId="0A3F536D" w:rsidR="00B4190D" w:rsidRDefault="00B4190D" w:rsidP="0029761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Vorname, Name: __________________________________________________________</w:t>
      </w:r>
    </w:p>
    <w:p w14:paraId="249B2A7B" w14:textId="77777777" w:rsidR="00B4190D" w:rsidRPr="00B4190D" w:rsidRDefault="00B4190D" w:rsidP="00297612">
      <w:pPr>
        <w:jc w:val="both"/>
        <w:rPr>
          <w:rFonts w:ascii="Century Gothic" w:hAnsi="Century Gothic" w:cs="Arial"/>
        </w:rPr>
      </w:pPr>
    </w:p>
    <w:p w14:paraId="0865D7C0" w14:textId="2F07E96B" w:rsidR="00CD1DEE" w:rsidRDefault="00B4190D" w:rsidP="0029761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Klasse: ____________________________________________________________________</w:t>
      </w:r>
    </w:p>
    <w:p w14:paraId="41B8E7DE" w14:textId="77777777" w:rsidR="00B4190D" w:rsidRDefault="00B4190D" w:rsidP="00297612">
      <w:pPr>
        <w:jc w:val="both"/>
        <w:rPr>
          <w:rFonts w:ascii="Century Gothic" w:hAnsi="Century Gothic" w:cs="Arial"/>
        </w:rPr>
      </w:pPr>
    </w:p>
    <w:p w14:paraId="0DFA885F" w14:textId="298FA8AC" w:rsidR="00B4190D" w:rsidRDefault="00B4190D" w:rsidP="00064403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Unterschrift der </w:t>
      </w:r>
      <w:r w:rsidR="0019448C">
        <w:rPr>
          <w:rFonts w:ascii="Century Gothic" w:hAnsi="Century Gothic" w:cs="Arial"/>
        </w:rPr>
        <w:t>Erziehungsberechtigten: _</w:t>
      </w:r>
      <w:r w:rsidR="0011454F">
        <w:rPr>
          <w:rFonts w:ascii="Century Gothic" w:hAnsi="Century Gothic" w:cs="Arial"/>
        </w:rPr>
        <w:t>____________________________________</w:t>
      </w:r>
    </w:p>
    <w:p w14:paraId="437263E7" w14:textId="77777777" w:rsidR="00B4190D" w:rsidRDefault="00B4190D" w:rsidP="00297612">
      <w:pPr>
        <w:jc w:val="both"/>
        <w:rPr>
          <w:rFonts w:ascii="Century Gothic" w:hAnsi="Century Gothic" w:cs="Arial"/>
        </w:rPr>
      </w:pPr>
    </w:p>
    <w:p w14:paraId="7A97E597" w14:textId="74F114BE" w:rsidR="00B4190D" w:rsidRDefault="00B4190D" w:rsidP="0029761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Notfall-Nummer: ___________________________________________________________</w:t>
      </w:r>
    </w:p>
    <w:p w14:paraId="61C3FA2A" w14:textId="77777777" w:rsidR="00B4190D" w:rsidRPr="00FF7955" w:rsidRDefault="00B4190D" w:rsidP="00297612">
      <w:pPr>
        <w:jc w:val="both"/>
        <w:rPr>
          <w:rFonts w:ascii="Century Gothic" w:hAnsi="Century Gothic" w:cs="Arial"/>
          <w:sz w:val="10"/>
          <w:szCs w:val="10"/>
        </w:rPr>
      </w:pPr>
    </w:p>
    <w:p w14:paraId="450A9CAE" w14:textId="03EF0978" w:rsidR="00B4190D" w:rsidRPr="0011454F" w:rsidRDefault="00B4190D" w:rsidP="00297612">
      <w:pPr>
        <w:jc w:val="both"/>
        <w:rPr>
          <w:rFonts w:ascii="Century Gothic" w:hAnsi="Century Gothic" w:cs="Arial"/>
          <w:sz w:val="10"/>
          <w:szCs w:val="10"/>
        </w:rPr>
      </w:pPr>
    </w:p>
    <w:p w14:paraId="4C8790EF" w14:textId="301BCD60" w:rsidR="00B4190D" w:rsidRPr="00FF7955" w:rsidRDefault="00B4190D" w:rsidP="00297612">
      <w:p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FF7955">
        <w:rPr>
          <w:rFonts w:ascii="Century Gothic" w:hAnsi="Century Gothic" w:cs="Arial"/>
          <w:color w:val="FF0000"/>
          <w:sz w:val="22"/>
          <w:szCs w:val="22"/>
        </w:rPr>
        <w:t>Mit der Unterschrift erkläre ich mich dazu bereit das von meinem Kind Fotos gemacht werden können.</w:t>
      </w:r>
    </w:p>
    <w:sectPr w:rsidR="00B4190D" w:rsidRPr="00FF7955" w:rsidSect="003405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FD6"/>
    <w:multiLevelType w:val="hybridMultilevel"/>
    <w:tmpl w:val="E488FA00"/>
    <w:lvl w:ilvl="0" w:tplc="58063CFC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0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00"/>
    <w:rsid w:val="00064403"/>
    <w:rsid w:val="000C57CF"/>
    <w:rsid w:val="0011454F"/>
    <w:rsid w:val="00170200"/>
    <w:rsid w:val="00176E16"/>
    <w:rsid w:val="0018025E"/>
    <w:rsid w:val="00184E4C"/>
    <w:rsid w:val="0019448C"/>
    <w:rsid w:val="001F39BC"/>
    <w:rsid w:val="00216882"/>
    <w:rsid w:val="00245B83"/>
    <w:rsid w:val="00297612"/>
    <w:rsid w:val="00327A15"/>
    <w:rsid w:val="00334D7C"/>
    <w:rsid w:val="0034052E"/>
    <w:rsid w:val="003621DC"/>
    <w:rsid w:val="004D1B30"/>
    <w:rsid w:val="004E4FFA"/>
    <w:rsid w:val="005F55B8"/>
    <w:rsid w:val="00662B1F"/>
    <w:rsid w:val="006D7254"/>
    <w:rsid w:val="0070393D"/>
    <w:rsid w:val="007D2C40"/>
    <w:rsid w:val="00802050"/>
    <w:rsid w:val="00833641"/>
    <w:rsid w:val="00836C29"/>
    <w:rsid w:val="00897540"/>
    <w:rsid w:val="008C1330"/>
    <w:rsid w:val="008D12FE"/>
    <w:rsid w:val="00914DE1"/>
    <w:rsid w:val="00960414"/>
    <w:rsid w:val="009B2FB2"/>
    <w:rsid w:val="00A55954"/>
    <w:rsid w:val="00A80CF0"/>
    <w:rsid w:val="00B33DC6"/>
    <w:rsid w:val="00B4190D"/>
    <w:rsid w:val="00B465E2"/>
    <w:rsid w:val="00B8299E"/>
    <w:rsid w:val="00BC5065"/>
    <w:rsid w:val="00C83E41"/>
    <w:rsid w:val="00C91C64"/>
    <w:rsid w:val="00CD1DEE"/>
    <w:rsid w:val="00D46B19"/>
    <w:rsid w:val="00E90EC0"/>
    <w:rsid w:val="00EE012C"/>
    <w:rsid w:val="00F26C51"/>
    <w:rsid w:val="00F50ED6"/>
    <w:rsid w:val="00FF7955"/>
    <w:rsid w:val="07FA50C5"/>
    <w:rsid w:val="3F016A30"/>
    <w:rsid w:val="43730751"/>
    <w:rsid w:val="4833C400"/>
    <w:rsid w:val="7FAED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5216A"/>
  <w15:chartTrackingRefBased/>
  <w15:docId w15:val="{EEAE58F3-08E1-2C44-8EC5-24187C76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0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0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0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0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0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020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020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020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020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0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0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0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020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020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020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020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020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020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702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0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020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0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702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7020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7020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7020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0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020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70200"/>
    <w:rPr>
      <w:b/>
      <w:bCs/>
      <w:smallCaps/>
      <w:color w:val="0F4761" w:themeColor="accent1" w:themeShade="BF"/>
      <w:spacing w:val="5"/>
    </w:rPr>
  </w:style>
  <w:style w:type="paragraph" w:styleId="berarbeitung">
    <w:name w:val="Revision"/>
    <w:hidden/>
    <w:uiPriority w:val="99"/>
    <w:semiHidden/>
    <w:rsid w:val="0091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3382D-168F-884D-8AB0-967E33FD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Scherer</dc:creator>
  <cp:keywords/>
  <dc:description/>
  <cp:lastModifiedBy>Ian Dorian Lips</cp:lastModifiedBy>
  <cp:revision>43</cp:revision>
  <dcterms:created xsi:type="dcterms:W3CDTF">2024-03-12T12:32:00Z</dcterms:created>
  <dcterms:modified xsi:type="dcterms:W3CDTF">2024-03-17T20:58:00Z</dcterms:modified>
</cp:coreProperties>
</file>